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9D82A" w14:textId="77777777" w:rsidR="004D398C" w:rsidRPr="004D398C" w:rsidRDefault="00725190" w:rsidP="00420BD9">
      <w:pPr>
        <w:spacing w:after="120" w:line="240" w:lineRule="auto"/>
        <w:rPr>
          <w:rFonts w:ascii="Arial" w:hAnsi="Arial" w:cs="Arial"/>
          <w:sz w:val="28"/>
          <w:szCs w:val="28"/>
        </w:rPr>
      </w:pPr>
      <w:bookmarkStart w:id="0" w:name="_GoBack"/>
      <w:bookmarkEnd w:id="0"/>
      <w:r w:rsidRPr="004D398C">
        <w:rPr>
          <w:rFonts w:ascii="Arial" w:hAnsi="Arial" w:cs="Arial"/>
          <w:sz w:val="28"/>
          <w:szCs w:val="28"/>
        </w:rPr>
        <w:t xml:space="preserve">Der </w:t>
      </w:r>
      <w:r w:rsidR="00A929CD" w:rsidRPr="004D398C">
        <w:rPr>
          <w:rFonts w:ascii="Arial" w:hAnsi="Arial" w:cs="Arial"/>
          <w:sz w:val="28"/>
          <w:szCs w:val="28"/>
        </w:rPr>
        <w:t>Arbeitskreis „Gesellschaftsanalyse</w:t>
      </w:r>
      <w:r w:rsidR="00C467B1" w:rsidRPr="004D398C">
        <w:rPr>
          <w:rFonts w:ascii="Arial" w:hAnsi="Arial" w:cs="Arial"/>
          <w:sz w:val="28"/>
          <w:szCs w:val="28"/>
        </w:rPr>
        <w:t xml:space="preserve">“ lädt zu </w:t>
      </w:r>
      <w:r w:rsidR="00420BD9" w:rsidRPr="004D398C">
        <w:rPr>
          <w:rFonts w:ascii="Arial" w:hAnsi="Arial" w:cs="Arial"/>
          <w:sz w:val="28"/>
          <w:szCs w:val="28"/>
        </w:rPr>
        <w:t>s</w:t>
      </w:r>
      <w:r w:rsidR="00A929CD" w:rsidRPr="004D398C">
        <w:rPr>
          <w:rFonts w:ascii="Arial" w:hAnsi="Arial" w:cs="Arial"/>
          <w:sz w:val="28"/>
          <w:szCs w:val="28"/>
        </w:rPr>
        <w:t>eine</w:t>
      </w:r>
      <w:r w:rsidR="00F71C4F" w:rsidRPr="004D398C">
        <w:rPr>
          <w:rFonts w:ascii="Arial" w:hAnsi="Arial" w:cs="Arial"/>
          <w:sz w:val="28"/>
          <w:szCs w:val="28"/>
        </w:rPr>
        <w:t xml:space="preserve">r </w:t>
      </w:r>
      <w:r w:rsidR="00420BD9" w:rsidRPr="004D398C">
        <w:rPr>
          <w:rFonts w:ascii="Arial" w:hAnsi="Arial" w:cs="Arial"/>
          <w:sz w:val="28"/>
          <w:szCs w:val="28"/>
        </w:rPr>
        <w:t xml:space="preserve">nächsten planmäßigen </w:t>
      </w:r>
      <w:r w:rsidR="00F71C4F" w:rsidRPr="004D398C">
        <w:rPr>
          <w:rFonts w:ascii="Arial" w:hAnsi="Arial" w:cs="Arial"/>
          <w:sz w:val="28"/>
          <w:szCs w:val="28"/>
        </w:rPr>
        <w:t xml:space="preserve">Diskussion </w:t>
      </w:r>
      <w:r w:rsidR="00420BD9" w:rsidRPr="004D398C">
        <w:rPr>
          <w:rFonts w:ascii="Arial" w:hAnsi="Arial" w:cs="Arial"/>
          <w:sz w:val="28"/>
          <w:szCs w:val="28"/>
        </w:rPr>
        <w:t>ein:</w:t>
      </w:r>
    </w:p>
    <w:p w14:paraId="5736838C" w14:textId="77777777" w:rsidR="004D398C" w:rsidRDefault="004D398C" w:rsidP="004D398C">
      <w:pPr>
        <w:spacing w:after="120" w:line="240" w:lineRule="auto"/>
        <w:jc w:val="center"/>
        <w:rPr>
          <w:rFonts w:ascii="Arial" w:hAnsi="Arial" w:cs="Arial"/>
          <w:b/>
          <w:sz w:val="28"/>
          <w:szCs w:val="28"/>
        </w:rPr>
      </w:pPr>
    </w:p>
    <w:p w14:paraId="616165DA" w14:textId="77777777" w:rsidR="00A929CD" w:rsidRPr="00674041" w:rsidRDefault="004D398C" w:rsidP="004D398C">
      <w:pPr>
        <w:spacing w:after="120" w:line="240" w:lineRule="auto"/>
        <w:jc w:val="center"/>
        <w:rPr>
          <w:rFonts w:ascii="Arial" w:hAnsi="Arial" w:cs="Arial"/>
          <w:b/>
          <w:sz w:val="28"/>
          <w:szCs w:val="28"/>
        </w:rPr>
      </w:pPr>
      <w:r>
        <w:rPr>
          <w:rFonts w:ascii="Arial" w:hAnsi="Arial" w:cs="Arial"/>
          <w:b/>
          <w:sz w:val="28"/>
          <w:szCs w:val="28"/>
        </w:rPr>
        <w:t>„</w:t>
      </w:r>
      <w:r w:rsidR="005A7C06">
        <w:rPr>
          <w:rFonts w:ascii="Arial" w:hAnsi="Arial" w:cs="Arial"/>
          <w:b/>
          <w:sz w:val="28"/>
          <w:szCs w:val="28"/>
        </w:rPr>
        <w:t>Große Transformation – Erfahrungen, Erkenntnisse und konzeptionelle Ansätze</w:t>
      </w:r>
      <w:r>
        <w:rPr>
          <w:rFonts w:ascii="Arial" w:hAnsi="Arial" w:cs="Arial"/>
          <w:b/>
          <w:sz w:val="28"/>
          <w:szCs w:val="28"/>
        </w:rPr>
        <w:t>“</w:t>
      </w:r>
    </w:p>
    <w:p w14:paraId="708D4DC9" w14:textId="77777777" w:rsidR="004D398C" w:rsidRDefault="004D398C" w:rsidP="00AD70F7">
      <w:pPr>
        <w:spacing w:after="120" w:line="240" w:lineRule="auto"/>
        <w:jc w:val="both"/>
        <w:rPr>
          <w:rFonts w:ascii="Arial" w:hAnsi="Arial" w:cs="Arial"/>
          <w:b/>
          <w:sz w:val="28"/>
          <w:szCs w:val="28"/>
        </w:rPr>
      </w:pPr>
    </w:p>
    <w:p w14:paraId="77EDFFF1" w14:textId="77777777" w:rsidR="00CE79EF" w:rsidRPr="004D398C" w:rsidRDefault="00CE79EF" w:rsidP="00AD70F7">
      <w:pPr>
        <w:spacing w:after="120" w:line="240" w:lineRule="auto"/>
        <w:jc w:val="both"/>
        <w:rPr>
          <w:rFonts w:ascii="Arial" w:hAnsi="Arial" w:cs="Arial"/>
          <w:sz w:val="28"/>
          <w:szCs w:val="28"/>
        </w:rPr>
      </w:pPr>
      <w:r w:rsidRPr="004D398C">
        <w:rPr>
          <w:rFonts w:ascii="Arial" w:hAnsi="Arial" w:cs="Arial"/>
          <w:sz w:val="28"/>
          <w:szCs w:val="28"/>
        </w:rPr>
        <w:t xml:space="preserve">Zeit: </w:t>
      </w:r>
      <w:r w:rsidR="00A929CD" w:rsidRPr="004D398C">
        <w:rPr>
          <w:rFonts w:ascii="Arial" w:hAnsi="Arial" w:cs="Arial"/>
          <w:sz w:val="28"/>
          <w:szCs w:val="28"/>
        </w:rPr>
        <w:t xml:space="preserve">Freitag, </w:t>
      </w:r>
      <w:r w:rsidR="005A7C06">
        <w:rPr>
          <w:rFonts w:ascii="Arial" w:hAnsi="Arial" w:cs="Arial"/>
          <w:sz w:val="28"/>
          <w:szCs w:val="28"/>
        </w:rPr>
        <w:t xml:space="preserve">15. November </w:t>
      </w:r>
      <w:r w:rsidR="009176B9" w:rsidRPr="004D398C">
        <w:rPr>
          <w:rFonts w:ascii="Arial" w:hAnsi="Arial" w:cs="Arial"/>
          <w:sz w:val="28"/>
          <w:szCs w:val="28"/>
        </w:rPr>
        <w:t>2</w:t>
      </w:r>
      <w:r w:rsidR="00384C11" w:rsidRPr="004D398C">
        <w:rPr>
          <w:rFonts w:ascii="Arial" w:hAnsi="Arial" w:cs="Arial"/>
          <w:sz w:val="28"/>
          <w:szCs w:val="28"/>
        </w:rPr>
        <w:t>01</w:t>
      </w:r>
      <w:r w:rsidR="00420BD9" w:rsidRPr="004D398C">
        <w:rPr>
          <w:rFonts w:ascii="Arial" w:hAnsi="Arial" w:cs="Arial"/>
          <w:sz w:val="28"/>
          <w:szCs w:val="28"/>
        </w:rPr>
        <w:t>9</w:t>
      </w:r>
      <w:r w:rsidR="00384C11" w:rsidRPr="004D398C">
        <w:rPr>
          <w:rFonts w:ascii="Arial" w:hAnsi="Arial" w:cs="Arial"/>
          <w:sz w:val="28"/>
          <w:szCs w:val="28"/>
        </w:rPr>
        <w:t xml:space="preserve">, </w:t>
      </w:r>
      <w:r w:rsidRPr="004D398C">
        <w:rPr>
          <w:rFonts w:ascii="Arial" w:hAnsi="Arial" w:cs="Arial"/>
          <w:sz w:val="28"/>
          <w:szCs w:val="28"/>
        </w:rPr>
        <w:t>1</w:t>
      </w:r>
      <w:r w:rsidR="00595265" w:rsidRPr="004D398C">
        <w:rPr>
          <w:rFonts w:ascii="Arial" w:hAnsi="Arial" w:cs="Arial"/>
          <w:sz w:val="28"/>
          <w:szCs w:val="28"/>
        </w:rPr>
        <w:t>4</w:t>
      </w:r>
      <w:r w:rsidRPr="004D398C">
        <w:rPr>
          <w:rFonts w:ascii="Arial" w:hAnsi="Arial" w:cs="Arial"/>
          <w:sz w:val="28"/>
          <w:szCs w:val="28"/>
        </w:rPr>
        <w:t>.</w:t>
      </w:r>
      <w:r w:rsidR="00993ECF" w:rsidRPr="004D398C">
        <w:rPr>
          <w:rFonts w:ascii="Arial" w:hAnsi="Arial" w:cs="Arial"/>
          <w:sz w:val="28"/>
          <w:szCs w:val="28"/>
        </w:rPr>
        <w:t>0</w:t>
      </w:r>
      <w:r w:rsidRPr="004D398C">
        <w:rPr>
          <w:rFonts w:ascii="Arial" w:hAnsi="Arial" w:cs="Arial"/>
          <w:sz w:val="28"/>
          <w:szCs w:val="28"/>
        </w:rPr>
        <w:t>0 – 1</w:t>
      </w:r>
      <w:r w:rsidR="00F71C4F" w:rsidRPr="004D398C">
        <w:rPr>
          <w:rFonts w:ascii="Arial" w:hAnsi="Arial" w:cs="Arial"/>
          <w:sz w:val="28"/>
          <w:szCs w:val="28"/>
        </w:rPr>
        <w:t>6</w:t>
      </w:r>
      <w:r w:rsidRPr="004D398C">
        <w:rPr>
          <w:rFonts w:ascii="Arial" w:hAnsi="Arial" w:cs="Arial"/>
          <w:sz w:val="28"/>
          <w:szCs w:val="28"/>
        </w:rPr>
        <w:t>.</w:t>
      </w:r>
      <w:r w:rsidR="00F71C4F" w:rsidRPr="004D398C">
        <w:rPr>
          <w:rFonts w:ascii="Arial" w:hAnsi="Arial" w:cs="Arial"/>
          <w:sz w:val="28"/>
          <w:szCs w:val="28"/>
        </w:rPr>
        <w:t>3</w:t>
      </w:r>
      <w:r w:rsidRPr="004D398C">
        <w:rPr>
          <w:rFonts w:ascii="Arial" w:hAnsi="Arial" w:cs="Arial"/>
          <w:sz w:val="28"/>
          <w:szCs w:val="28"/>
        </w:rPr>
        <w:t xml:space="preserve">0 </w:t>
      </w:r>
    </w:p>
    <w:p w14:paraId="0080BE5C" w14:textId="77777777" w:rsidR="00F71C4F" w:rsidRPr="004D398C" w:rsidRDefault="00595265" w:rsidP="00AD70F7">
      <w:pPr>
        <w:spacing w:after="120" w:line="240" w:lineRule="auto"/>
        <w:jc w:val="both"/>
        <w:rPr>
          <w:rFonts w:ascii="Arial" w:hAnsi="Arial" w:cs="Arial"/>
          <w:sz w:val="28"/>
          <w:szCs w:val="28"/>
        </w:rPr>
      </w:pPr>
      <w:r w:rsidRPr="004D398C">
        <w:rPr>
          <w:rFonts w:ascii="Arial" w:hAnsi="Arial" w:cs="Arial"/>
          <w:sz w:val="28"/>
          <w:szCs w:val="28"/>
        </w:rPr>
        <w:t>Ort: Rathaus Tiergarten (Matthilde-Jacob-Platz 1, 10531 Berlin – Nähe U-Bahnhof Turmstraße)</w:t>
      </w:r>
      <w:r w:rsidR="008979D5" w:rsidRPr="004D398C">
        <w:rPr>
          <w:rFonts w:ascii="Arial" w:hAnsi="Arial" w:cs="Arial"/>
          <w:sz w:val="28"/>
          <w:szCs w:val="28"/>
        </w:rPr>
        <w:t xml:space="preserve">, </w:t>
      </w:r>
      <w:r w:rsidR="00F71C4F" w:rsidRPr="004D398C">
        <w:rPr>
          <w:rFonts w:ascii="Arial" w:hAnsi="Arial" w:cs="Arial"/>
          <w:sz w:val="28"/>
          <w:szCs w:val="28"/>
        </w:rPr>
        <w:t xml:space="preserve">Kleiner Saal (im Parterre, Eingangstreppe) </w:t>
      </w:r>
    </w:p>
    <w:p w14:paraId="661381FF" w14:textId="77777777" w:rsidR="00F71C4F" w:rsidRDefault="00F71C4F" w:rsidP="00AD70F7">
      <w:pPr>
        <w:spacing w:after="120" w:line="240" w:lineRule="auto"/>
        <w:jc w:val="both"/>
        <w:rPr>
          <w:rFonts w:ascii="Arial" w:hAnsi="Arial" w:cs="Arial"/>
          <w:b/>
          <w:sz w:val="28"/>
          <w:szCs w:val="28"/>
        </w:rPr>
      </w:pPr>
    </w:p>
    <w:p w14:paraId="156F04C8" w14:textId="77777777" w:rsidR="007B1D38" w:rsidRDefault="005A7C06" w:rsidP="007942E1">
      <w:pPr>
        <w:spacing w:after="120"/>
        <w:jc w:val="both"/>
        <w:rPr>
          <w:rFonts w:ascii="Arial" w:hAnsi="Arial" w:cs="Arial"/>
          <w:sz w:val="24"/>
          <w:szCs w:val="24"/>
        </w:rPr>
      </w:pPr>
      <w:r>
        <w:rPr>
          <w:rFonts w:ascii="Arial" w:hAnsi="Arial" w:cs="Arial"/>
          <w:sz w:val="24"/>
          <w:szCs w:val="24"/>
        </w:rPr>
        <w:t xml:space="preserve">Der Arbeitskreis „Gesellschaftsanalyse“ hat sich über einen längeren Zeitraum mit dem Thema Transformation aus unterschiedlichen Zugängen, mit verschiedenen Beispielen und Fällen befasst. </w:t>
      </w:r>
      <w:r w:rsidR="00257392">
        <w:rPr>
          <w:rFonts w:ascii="Arial" w:hAnsi="Arial" w:cs="Arial"/>
          <w:sz w:val="24"/>
          <w:szCs w:val="24"/>
        </w:rPr>
        <w:t xml:space="preserve">Wichtige </w:t>
      </w:r>
      <w:r>
        <w:rPr>
          <w:rFonts w:ascii="Arial" w:hAnsi="Arial" w:cs="Arial"/>
          <w:sz w:val="24"/>
          <w:szCs w:val="24"/>
        </w:rPr>
        <w:t xml:space="preserve">Ergebnisse </w:t>
      </w:r>
      <w:r w:rsidR="00257392">
        <w:rPr>
          <w:rFonts w:ascii="Arial" w:hAnsi="Arial" w:cs="Arial"/>
          <w:sz w:val="24"/>
          <w:szCs w:val="24"/>
        </w:rPr>
        <w:t xml:space="preserve">finden sich </w:t>
      </w:r>
      <w:r>
        <w:rPr>
          <w:rFonts w:ascii="Arial" w:hAnsi="Arial" w:cs="Arial"/>
          <w:sz w:val="24"/>
          <w:szCs w:val="24"/>
        </w:rPr>
        <w:t xml:space="preserve">in einem demnächst erscheinenden Band der Abhandlungen der Sozietät. </w:t>
      </w:r>
      <w:r w:rsidR="007B1D38">
        <w:rPr>
          <w:rFonts w:ascii="Arial" w:hAnsi="Arial" w:cs="Arial"/>
          <w:sz w:val="24"/>
          <w:szCs w:val="24"/>
        </w:rPr>
        <w:t xml:space="preserve">Die Diskussion im Arbeitskreis soll sich auf der </w:t>
      </w:r>
      <w:r>
        <w:rPr>
          <w:rFonts w:ascii="Arial" w:hAnsi="Arial" w:cs="Arial"/>
          <w:sz w:val="24"/>
          <w:szCs w:val="24"/>
        </w:rPr>
        <w:t xml:space="preserve">Grundlage von zwei Texten </w:t>
      </w:r>
      <w:r w:rsidR="007B1D38">
        <w:rPr>
          <w:rFonts w:ascii="Arial" w:hAnsi="Arial" w:cs="Arial"/>
          <w:sz w:val="24"/>
          <w:szCs w:val="24"/>
        </w:rPr>
        <w:t>aus diesem Band einigen der übergreifenden Fragen und Ergebnisse unserer langjährigen Debatten zuwenden.</w:t>
      </w:r>
    </w:p>
    <w:p w14:paraId="5F17363C" w14:textId="77777777" w:rsidR="00257392" w:rsidRDefault="007B1D38" w:rsidP="007942E1">
      <w:pPr>
        <w:spacing w:after="120"/>
        <w:jc w:val="both"/>
        <w:rPr>
          <w:rFonts w:ascii="Arial" w:hAnsi="Arial" w:cs="Arial"/>
          <w:sz w:val="24"/>
          <w:szCs w:val="24"/>
        </w:rPr>
      </w:pPr>
      <w:r>
        <w:rPr>
          <w:rFonts w:ascii="Arial" w:hAnsi="Arial" w:cs="Arial"/>
          <w:sz w:val="24"/>
          <w:szCs w:val="24"/>
        </w:rPr>
        <w:t>Rolf Reißig wird einen Beitrag halten zu „Erfahrung</w:t>
      </w:r>
      <w:r w:rsidR="00EB46CA">
        <w:rPr>
          <w:rFonts w:ascii="Arial" w:hAnsi="Arial" w:cs="Arial"/>
          <w:sz w:val="24"/>
          <w:szCs w:val="24"/>
        </w:rPr>
        <w:t xml:space="preserve">swerte und Erkenntnisse </w:t>
      </w:r>
      <w:r>
        <w:rPr>
          <w:rFonts w:ascii="Arial" w:hAnsi="Arial" w:cs="Arial"/>
          <w:sz w:val="24"/>
          <w:szCs w:val="24"/>
        </w:rPr>
        <w:t>aus bisherigen Transformationen in ihrer Relevanz für eine Große Transformation im 21. Jahrhundert“. Damit wird eine Perspektive bzw. Fragestellung aufgemacht, die in der Transformationsdebatte kaum behandelt wurde, marginal geblieben ist. Ausführlicher hat diese Rolf Reißig in seinem unlängst erschienenen Buch (Transformation von Gesellschaften</w:t>
      </w:r>
      <w:r w:rsidR="00EB6E86">
        <w:rPr>
          <w:rFonts w:ascii="Arial" w:hAnsi="Arial" w:cs="Arial"/>
          <w:sz w:val="24"/>
          <w:szCs w:val="24"/>
        </w:rPr>
        <w:t xml:space="preserve">. Eine vergleichende Betrachtung von Geschichte, Gegenwart und Zukunft) </w:t>
      </w:r>
      <w:r>
        <w:rPr>
          <w:rFonts w:ascii="Arial" w:hAnsi="Arial" w:cs="Arial"/>
          <w:sz w:val="24"/>
          <w:szCs w:val="24"/>
        </w:rPr>
        <w:t xml:space="preserve">aufgearbeitet. Der Beitrag im Arbeitskreis kann nicht auf die einzelnen </w:t>
      </w:r>
      <w:r w:rsidR="00EB6E86">
        <w:rPr>
          <w:rFonts w:ascii="Arial" w:hAnsi="Arial" w:cs="Arial"/>
          <w:sz w:val="24"/>
          <w:szCs w:val="24"/>
        </w:rPr>
        <w:t xml:space="preserve">Falluntersuchungen </w:t>
      </w:r>
      <w:r>
        <w:rPr>
          <w:rFonts w:ascii="Arial" w:hAnsi="Arial" w:cs="Arial"/>
          <w:sz w:val="24"/>
          <w:szCs w:val="24"/>
        </w:rPr>
        <w:t xml:space="preserve">eingehen, sondern </w:t>
      </w:r>
      <w:r w:rsidR="00EB6E86">
        <w:rPr>
          <w:rFonts w:ascii="Arial" w:hAnsi="Arial" w:cs="Arial"/>
          <w:sz w:val="24"/>
          <w:szCs w:val="24"/>
        </w:rPr>
        <w:t xml:space="preserve">fragt </w:t>
      </w:r>
      <w:r>
        <w:rPr>
          <w:rFonts w:ascii="Arial" w:hAnsi="Arial" w:cs="Arial"/>
          <w:sz w:val="24"/>
          <w:szCs w:val="24"/>
        </w:rPr>
        <w:t>system</w:t>
      </w:r>
      <w:r w:rsidR="00EB46CA">
        <w:rPr>
          <w:rFonts w:ascii="Arial" w:hAnsi="Arial" w:cs="Arial"/>
          <w:sz w:val="24"/>
          <w:szCs w:val="24"/>
        </w:rPr>
        <w:t>a</w:t>
      </w:r>
      <w:r>
        <w:rPr>
          <w:rFonts w:ascii="Arial" w:hAnsi="Arial" w:cs="Arial"/>
          <w:sz w:val="24"/>
          <w:szCs w:val="24"/>
        </w:rPr>
        <w:t xml:space="preserve">tisch </w:t>
      </w:r>
      <w:r w:rsidR="00EB6E86">
        <w:rPr>
          <w:rFonts w:ascii="Arial" w:hAnsi="Arial" w:cs="Arial"/>
          <w:sz w:val="24"/>
          <w:szCs w:val="24"/>
        </w:rPr>
        <w:t>na</w:t>
      </w:r>
      <w:r>
        <w:rPr>
          <w:rFonts w:ascii="Arial" w:hAnsi="Arial" w:cs="Arial"/>
          <w:sz w:val="24"/>
          <w:szCs w:val="24"/>
        </w:rPr>
        <w:t xml:space="preserve">ch Erfahrungswerten und </w:t>
      </w:r>
      <w:r w:rsidR="00EB6E86">
        <w:rPr>
          <w:rFonts w:ascii="Arial" w:hAnsi="Arial" w:cs="Arial"/>
          <w:sz w:val="24"/>
          <w:szCs w:val="24"/>
        </w:rPr>
        <w:t>E</w:t>
      </w:r>
      <w:r>
        <w:rPr>
          <w:rFonts w:ascii="Arial" w:hAnsi="Arial" w:cs="Arial"/>
          <w:sz w:val="24"/>
          <w:szCs w:val="24"/>
        </w:rPr>
        <w:t xml:space="preserve">rkenntnissen für die aktuelle Debatte. Hier schließt zugleich der Beitrag von Michael Thomas „Zeit </w:t>
      </w:r>
      <w:r w:rsidRPr="007B1D38">
        <w:rPr>
          <w:rFonts w:ascii="Arial" w:hAnsi="Arial" w:cs="Arial"/>
          <w:i/>
          <w:sz w:val="24"/>
          <w:szCs w:val="24"/>
        </w:rPr>
        <w:t>der</w:t>
      </w:r>
      <w:r>
        <w:rPr>
          <w:rFonts w:ascii="Arial" w:hAnsi="Arial" w:cs="Arial"/>
          <w:sz w:val="24"/>
          <w:szCs w:val="24"/>
        </w:rPr>
        <w:t xml:space="preserve"> Transformation – Zeit </w:t>
      </w:r>
      <w:r w:rsidRPr="007B1D38">
        <w:rPr>
          <w:rFonts w:ascii="Arial" w:hAnsi="Arial" w:cs="Arial"/>
          <w:i/>
          <w:sz w:val="24"/>
          <w:szCs w:val="24"/>
        </w:rPr>
        <w:t>für</w:t>
      </w:r>
      <w:r>
        <w:rPr>
          <w:rFonts w:ascii="Arial" w:hAnsi="Arial" w:cs="Arial"/>
          <w:sz w:val="24"/>
          <w:szCs w:val="24"/>
        </w:rPr>
        <w:t xml:space="preserve"> Transformation?“</w:t>
      </w:r>
      <w:r w:rsidR="00EB6E86">
        <w:rPr>
          <w:rFonts w:ascii="Arial" w:hAnsi="Arial" w:cs="Arial"/>
          <w:sz w:val="24"/>
          <w:szCs w:val="24"/>
        </w:rPr>
        <w:t xml:space="preserve"> an</w:t>
      </w:r>
      <w:r w:rsidR="00257392">
        <w:rPr>
          <w:rFonts w:ascii="Arial" w:hAnsi="Arial" w:cs="Arial"/>
          <w:sz w:val="24"/>
          <w:szCs w:val="24"/>
        </w:rPr>
        <w:t xml:space="preserve">, der </w:t>
      </w:r>
      <w:r w:rsidR="00EB46CA">
        <w:rPr>
          <w:rFonts w:ascii="Arial" w:hAnsi="Arial" w:cs="Arial"/>
          <w:sz w:val="24"/>
          <w:szCs w:val="24"/>
        </w:rPr>
        <w:t xml:space="preserve">sich </w:t>
      </w:r>
      <w:r w:rsidR="00257392">
        <w:rPr>
          <w:rFonts w:ascii="Arial" w:hAnsi="Arial" w:cs="Arial"/>
          <w:sz w:val="24"/>
          <w:szCs w:val="24"/>
        </w:rPr>
        <w:t>dem Kontext aktueller Transformation, möglichen Ansätzen (Einstiegen) oder auch Begrenzungen</w:t>
      </w:r>
      <w:r>
        <w:rPr>
          <w:rFonts w:ascii="Arial" w:hAnsi="Arial" w:cs="Arial"/>
          <w:sz w:val="24"/>
          <w:szCs w:val="24"/>
        </w:rPr>
        <w:t xml:space="preserve"> </w:t>
      </w:r>
      <w:r w:rsidR="00257392">
        <w:rPr>
          <w:rFonts w:ascii="Arial" w:hAnsi="Arial" w:cs="Arial"/>
          <w:sz w:val="24"/>
          <w:szCs w:val="24"/>
        </w:rPr>
        <w:t xml:space="preserve">einer solchen Transformation </w:t>
      </w:r>
      <w:r w:rsidR="00EB46CA">
        <w:rPr>
          <w:rFonts w:ascii="Arial" w:hAnsi="Arial" w:cs="Arial"/>
          <w:sz w:val="24"/>
          <w:szCs w:val="24"/>
        </w:rPr>
        <w:t xml:space="preserve">sowie </w:t>
      </w:r>
      <w:r w:rsidR="00257392">
        <w:rPr>
          <w:rFonts w:ascii="Arial" w:hAnsi="Arial" w:cs="Arial"/>
          <w:sz w:val="24"/>
          <w:szCs w:val="24"/>
        </w:rPr>
        <w:t xml:space="preserve">Begriffen und Konzepten </w:t>
      </w:r>
      <w:r w:rsidR="00EB46CA">
        <w:rPr>
          <w:rFonts w:ascii="Arial" w:hAnsi="Arial" w:cs="Arial"/>
          <w:sz w:val="24"/>
          <w:szCs w:val="24"/>
        </w:rPr>
        <w:t>widmet</w:t>
      </w:r>
      <w:r w:rsidR="00257392">
        <w:rPr>
          <w:rFonts w:ascii="Arial" w:hAnsi="Arial" w:cs="Arial"/>
          <w:sz w:val="24"/>
          <w:szCs w:val="24"/>
        </w:rPr>
        <w:t>.</w:t>
      </w:r>
    </w:p>
    <w:p w14:paraId="188883E0" w14:textId="77777777" w:rsidR="00257392" w:rsidRDefault="00257392" w:rsidP="007942E1">
      <w:pPr>
        <w:spacing w:after="120"/>
        <w:jc w:val="both"/>
        <w:rPr>
          <w:rFonts w:ascii="Arial" w:hAnsi="Arial" w:cs="Arial"/>
          <w:sz w:val="24"/>
          <w:szCs w:val="24"/>
        </w:rPr>
      </w:pPr>
      <w:r>
        <w:rPr>
          <w:rFonts w:ascii="Arial" w:hAnsi="Arial" w:cs="Arial"/>
          <w:sz w:val="24"/>
          <w:szCs w:val="24"/>
        </w:rPr>
        <w:t xml:space="preserve">Als Diskussionsgrundlage sind die beiden Texte der Referenten angefügt (bzw. sind </w:t>
      </w:r>
      <w:r w:rsidR="00EB46CA">
        <w:rPr>
          <w:rFonts w:ascii="Arial" w:hAnsi="Arial" w:cs="Arial"/>
          <w:sz w:val="24"/>
          <w:szCs w:val="24"/>
        </w:rPr>
        <w:t xml:space="preserve">diese </w:t>
      </w:r>
      <w:r>
        <w:rPr>
          <w:rFonts w:ascii="Arial" w:hAnsi="Arial" w:cs="Arial"/>
          <w:sz w:val="24"/>
          <w:szCs w:val="24"/>
        </w:rPr>
        <w:t>über den Leiter des Arbeitskreises zu erhalten). Im Anschluss an die skizzierte Diskussion wird es noch Informationen zum Stand der Publikation geben. Zudem soll der Austausch über inhaltliche und organisatorische Fragen einer möglichen Weiterführung des Arbeitskreises begonnen werden. Das ist angesichts der Tatsache, dass der Arbeitskreis ein Themenfeld nunmehr nahezu „erschöpfend“ und mit vorzeigbaren Ergebnissen abgeschlossen hat, sinnvoll. Interessierte sind auch dazu herzlich eingeladen</w:t>
      </w:r>
      <w:r w:rsidR="00EB46CA">
        <w:rPr>
          <w:rFonts w:ascii="Arial" w:hAnsi="Arial" w:cs="Arial"/>
          <w:sz w:val="24"/>
          <w:szCs w:val="24"/>
        </w:rPr>
        <w:t>!</w:t>
      </w:r>
    </w:p>
    <w:p w14:paraId="4837E751" w14:textId="77777777" w:rsidR="0053603A" w:rsidRDefault="0053603A" w:rsidP="00AD70F7">
      <w:pPr>
        <w:spacing w:after="120" w:line="240" w:lineRule="auto"/>
        <w:jc w:val="both"/>
        <w:rPr>
          <w:rFonts w:ascii="Arial" w:hAnsi="Arial" w:cs="Arial"/>
          <w:sz w:val="24"/>
          <w:szCs w:val="24"/>
        </w:rPr>
      </w:pPr>
    </w:p>
    <w:p w14:paraId="23B1D815" w14:textId="77777777" w:rsidR="00674041" w:rsidRPr="0053603A" w:rsidRDefault="00674041" w:rsidP="00AD70F7">
      <w:pPr>
        <w:spacing w:after="120" w:line="240" w:lineRule="auto"/>
        <w:jc w:val="both"/>
        <w:rPr>
          <w:rFonts w:ascii="Arial" w:hAnsi="Arial" w:cs="Arial"/>
          <w:sz w:val="24"/>
          <w:szCs w:val="24"/>
        </w:rPr>
      </w:pPr>
      <w:r w:rsidRPr="0053603A">
        <w:rPr>
          <w:rFonts w:ascii="Arial" w:hAnsi="Arial" w:cs="Arial"/>
          <w:sz w:val="24"/>
          <w:szCs w:val="24"/>
        </w:rPr>
        <w:t>Für Nachfragen wenden Sie sich bitte an M. Thomas (</w:t>
      </w:r>
      <w:hyperlink r:id="rId8" w:history="1">
        <w:r w:rsidRPr="0053603A">
          <w:rPr>
            <w:rStyle w:val="Hyperlink"/>
            <w:rFonts w:ascii="Arial" w:hAnsi="Arial" w:cs="Arial"/>
            <w:sz w:val="24"/>
            <w:szCs w:val="24"/>
          </w:rPr>
          <w:t>thomas@biss-online.de</w:t>
        </w:r>
      </w:hyperlink>
      <w:r w:rsidRPr="0053603A">
        <w:rPr>
          <w:rFonts w:ascii="Arial" w:hAnsi="Arial" w:cs="Arial"/>
          <w:sz w:val="24"/>
          <w:szCs w:val="24"/>
        </w:rPr>
        <w:t xml:space="preserve">) </w:t>
      </w:r>
    </w:p>
    <w:p w14:paraId="78BB664E" w14:textId="77777777" w:rsidR="0053603A" w:rsidRDefault="0053603A" w:rsidP="00AD70F7">
      <w:pPr>
        <w:spacing w:after="120" w:line="240" w:lineRule="auto"/>
        <w:jc w:val="both"/>
        <w:rPr>
          <w:rFonts w:ascii="Arial" w:hAnsi="Arial" w:cs="Arial"/>
          <w:sz w:val="24"/>
          <w:szCs w:val="24"/>
        </w:rPr>
      </w:pPr>
    </w:p>
    <w:p w14:paraId="4850C5E2" w14:textId="77777777" w:rsidR="00674041" w:rsidRDefault="00674041" w:rsidP="00AD70F7">
      <w:pPr>
        <w:spacing w:after="120" w:line="240" w:lineRule="auto"/>
        <w:jc w:val="both"/>
        <w:rPr>
          <w:rFonts w:ascii="Arial" w:hAnsi="Arial" w:cs="Arial"/>
          <w:sz w:val="24"/>
          <w:szCs w:val="24"/>
        </w:rPr>
      </w:pPr>
      <w:r w:rsidRPr="0053603A">
        <w:rPr>
          <w:rFonts w:ascii="Arial" w:hAnsi="Arial" w:cs="Arial"/>
          <w:sz w:val="24"/>
          <w:szCs w:val="24"/>
        </w:rPr>
        <w:t xml:space="preserve">Michael Thomas </w:t>
      </w:r>
    </w:p>
    <w:sectPr w:rsidR="00674041" w:rsidSect="0080528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441D" w14:textId="77777777" w:rsidR="006D24D6" w:rsidRDefault="006D24D6" w:rsidP="00571A7B">
      <w:pPr>
        <w:spacing w:after="0" w:line="240" w:lineRule="auto"/>
      </w:pPr>
      <w:r>
        <w:separator/>
      </w:r>
    </w:p>
  </w:endnote>
  <w:endnote w:type="continuationSeparator" w:id="0">
    <w:p w14:paraId="2336A068" w14:textId="77777777" w:rsidR="006D24D6" w:rsidRDefault="006D24D6" w:rsidP="00571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C1EBFD" w14:textId="77777777" w:rsidR="006D24D6" w:rsidRDefault="006D24D6" w:rsidP="00571A7B">
      <w:pPr>
        <w:spacing w:after="0" w:line="240" w:lineRule="auto"/>
      </w:pPr>
      <w:r>
        <w:separator/>
      </w:r>
    </w:p>
  </w:footnote>
  <w:footnote w:type="continuationSeparator" w:id="0">
    <w:p w14:paraId="34C8605A" w14:textId="77777777" w:rsidR="006D24D6" w:rsidRDefault="006D24D6" w:rsidP="00571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1141CF"/>
    <w:multiLevelType w:val="hybridMultilevel"/>
    <w:tmpl w:val="2C6EDF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9EF"/>
    <w:rsid w:val="00005EEA"/>
    <w:rsid w:val="00013A61"/>
    <w:rsid w:val="000200A2"/>
    <w:rsid w:val="00025A49"/>
    <w:rsid w:val="00026E12"/>
    <w:rsid w:val="00036232"/>
    <w:rsid w:val="00074D17"/>
    <w:rsid w:val="00080287"/>
    <w:rsid w:val="00095411"/>
    <w:rsid w:val="000B2F32"/>
    <w:rsid w:val="000B4EE8"/>
    <w:rsid w:val="000C3C51"/>
    <w:rsid w:val="000D6373"/>
    <w:rsid w:val="000E4893"/>
    <w:rsid w:val="000F67E3"/>
    <w:rsid w:val="001350D0"/>
    <w:rsid w:val="0013694F"/>
    <w:rsid w:val="001443D9"/>
    <w:rsid w:val="00165DE2"/>
    <w:rsid w:val="00173A4B"/>
    <w:rsid w:val="0018062D"/>
    <w:rsid w:val="001A14D0"/>
    <w:rsid w:val="001B31A2"/>
    <w:rsid w:val="001B7FDA"/>
    <w:rsid w:val="0021231B"/>
    <w:rsid w:val="00240E2F"/>
    <w:rsid w:val="00250195"/>
    <w:rsid w:val="00257392"/>
    <w:rsid w:val="00270C43"/>
    <w:rsid w:val="0028594B"/>
    <w:rsid w:val="002B7780"/>
    <w:rsid w:val="002C4DC6"/>
    <w:rsid w:val="003428D5"/>
    <w:rsid w:val="00363736"/>
    <w:rsid w:val="00372670"/>
    <w:rsid w:val="00384C11"/>
    <w:rsid w:val="0039139D"/>
    <w:rsid w:val="00392FCB"/>
    <w:rsid w:val="00420BD9"/>
    <w:rsid w:val="004244A3"/>
    <w:rsid w:val="004368CA"/>
    <w:rsid w:val="00475711"/>
    <w:rsid w:val="004847AA"/>
    <w:rsid w:val="004A6E96"/>
    <w:rsid w:val="004B537C"/>
    <w:rsid w:val="004C275C"/>
    <w:rsid w:val="004C6EDB"/>
    <w:rsid w:val="004D398C"/>
    <w:rsid w:val="004E25C9"/>
    <w:rsid w:val="004F3620"/>
    <w:rsid w:val="004F52CA"/>
    <w:rsid w:val="004F53E9"/>
    <w:rsid w:val="005071CA"/>
    <w:rsid w:val="00512395"/>
    <w:rsid w:val="00526EFA"/>
    <w:rsid w:val="0053603A"/>
    <w:rsid w:val="005431FA"/>
    <w:rsid w:val="00554E84"/>
    <w:rsid w:val="00566851"/>
    <w:rsid w:val="00571A7B"/>
    <w:rsid w:val="005725D7"/>
    <w:rsid w:val="00595265"/>
    <w:rsid w:val="005A7C06"/>
    <w:rsid w:val="005B77A3"/>
    <w:rsid w:val="005F0DDA"/>
    <w:rsid w:val="00632B34"/>
    <w:rsid w:val="00674041"/>
    <w:rsid w:val="00680674"/>
    <w:rsid w:val="0069089F"/>
    <w:rsid w:val="0069138A"/>
    <w:rsid w:val="006C5FB8"/>
    <w:rsid w:val="006C6E8D"/>
    <w:rsid w:val="006D24D6"/>
    <w:rsid w:val="00725190"/>
    <w:rsid w:val="00764A96"/>
    <w:rsid w:val="00764ED1"/>
    <w:rsid w:val="00771A4E"/>
    <w:rsid w:val="00785CBA"/>
    <w:rsid w:val="007942E1"/>
    <w:rsid w:val="007B1D38"/>
    <w:rsid w:val="007D5362"/>
    <w:rsid w:val="007D6663"/>
    <w:rsid w:val="007F7992"/>
    <w:rsid w:val="0080528C"/>
    <w:rsid w:val="00843D99"/>
    <w:rsid w:val="00875E5B"/>
    <w:rsid w:val="008979D5"/>
    <w:rsid w:val="008C054B"/>
    <w:rsid w:val="008F6AD7"/>
    <w:rsid w:val="009029DB"/>
    <w:rsid w:val="009176B9"/>
    <w:rsid w:val="00955BB0"/>
    <w:rsid w:val="00960908"/>
    <w:rsid w:val="00993ECF"/>
    <w:rsid w:val="009A7191"/>
    <w:rsid w:val="009B1248"/>
    <w:rsid w:val="00A112D2"/>
    <w:rsid w:val="00A14B76"/>
    <w:rsid w:val="00A20E9E"/>
    <w:rsid w:val="00A24669"/>
    <w:rsid w:val="00A343E9"/>
    <w:rsid w:val="00A51A18"/>
    <w:rsid w:val="00A738EA"/>
    <w:rsid w:val="00A82CD3"/>
    <w:rsid w:val="00A83C8A"/>
    <w:rsid w:val="00A929CD"/>
    <w:rsid w:val="00A97A8B"/>
    <w:rsid w:val="00AA04F5"/>
    <w:rsid w:val="00AA4E43"/>
    <w:rsid w:val="00AC19DD"/>
    <w:rsid w:val="00AD70F7"/>
    <w:rsid w:val="00AE2941"/>
    <w:rsid w:val="00B03FB7"/>
    <w:rsid w:val="00B45BB7"/>
    <w:rsid w:val="00B81D6D"/>
    <w:rsid w:val="00C03F4E"/>
    <w:rsid w:val="00C24A98"/>
    <w:rsid w:val="00C2791D"/>
    <w:rsid w:val="00C467B1"/>
    <w:rsid w:val="00C52DA6"/>
    <w:rsid w:val="00C841A0"/>
    <w:rsid w:val="00CC4489"/>
    <w:rsid w:val="00CE2AB0"/>
    <w:rsid w:val="00CE79EF"/>
    <w:rsid w:val="00D01F3B"/>
    <w:rsid w:val="00D36545"/>
    <w:rsid w:val="00D410A9"/>
    <w:rsid w:val="00D42136"/>
    <w:rsid w:val="00D55757"/>
    <w:rsid w:val="00D568C3"/>
    <w:rsid w:val="00D6442B"/>
    <w:rsid w:val="00D813DE"/>
    <w:rsid w:val="00D94C6C"/>
    <w:rsid w:val="00DB09DE"/>
    <w:rsid w:val="00DE175E"/>
    <w:rsid w:val="00DF2429"/>
    <w:rsid w:val="00E22F21"/>
    <w:rsid w:val="00E531B1"/>
    <w:rsid w:val="00E541FB"/>
    <w:rsid w:val="00E67C3E"/>
    <w:rsid w:val="00E741EF"/>
    <w:rsid w:val="00E925D8"/>
    <w:rsid w:val="00EB46CA"/>
    <w:rsid w:val="00EB6E86"/>
    <w:rsid w:val="00EE5DFB"/>
    <w:rsid w:val="00EF3435"/>
    <w:rsid w:val="00F2149A"/>
    <w:rsid w:val="00F24B83"/>
    <w:rsid w:val="00F372CD"/>
    <w:rsid w:val="00F71C4F"/>
    <w:rsid w:val="00FC3680"/>
    <w:rsid w:val="00FF0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F566"/>
  <w15:docId w15:val="{08C37EE7-308B-4A0C-990D-910C0040B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CE79EF"/>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B537C"/>
    <w:rPr>
      <w:color w:val="0000FF" w:themeColor="hyperlink"/>
      <w:u w:val="single"/>
    </w:rPr>
  </w:style>
  <w:style w:type="paragraph" w:styleId="StandardWeb">
    <w:name w:val="Normal (Web)"/>
    <w:basedOn w:val="Standard"/>
    <w:uiPriority w:val="99"/>
    <w:semiHidden/>
    <w:unhideWhenUsed/>
    <w:rsid w:val="00960908"/>
    <w:pPr>
      <w:spacing w:before="100" w:beforeAutospacing="1" w:after="100" w:afterAutospacing="1" w:line="240" w:lineRule="auto"/>
    </w:pPr>
    <w:rPr>
      <w:rFonts w:ascii="Times New Roman" w:eastAsia="Times New Roman" w:hAnsi="Times New Roman"/>
      <w:sz w:val="24"/>
      <w:szCs w:val="24"/>
      <w:lang w:eastAsia="de-DE"/>
    </w:rPr>
  </w:style>
  <w:style w:type="paragraph" w:styleId="Funotentext">
    <w:name w:val="footnote text"/>
    <w:basedOn w:val="Standard"/>
    <w:link w:val="FunotentextZchn"/>
    <w:uiPriority w:val="99"/>
    <w:semiHidden/>
    <w:unhideWhenUsed/>
    <w:rsid w:val="00571A7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71A7B"/>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571A7B"/>
    <w:rPr>
      <w:vertAlign w:val="superscript"/>
    </w:rPr>
  </w:style>
  <w:style w:type="paragraph" w:styleId="Listenabsatz">
    <w:name w:val="List Paragraph"/>
    <w:basedOn w:val="Standard"/>
    <w:uiPriority w:val="34"/>
    <w:qFormat/>
    <w:rsid w:val="00E22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621337">
      <w:bodyDiv w:val="1"/>
      <w:marLeft w:val="0"/>
      <w:marRight w:val="0"/>
      <w:marTop w:val="0"/>
      <w:marBottom w:val="0"/>
      <w:divBdr>
        <w:top w:val="none" w:sz="0" w:space="0" w:color="auto"/>
        <w:left w:val="none" w:sz="0" w:space="0" w:color="auto"/>
        <w:bottom w:val="none" w:sz="0" w:space="0" w:color="auto"/>
        <w:right w:val="none" w:sz="0" w:space="0" w:color="auto"/>
      </w:divBdr>
    </w:div>
    <w:div w:id="19257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biss-online.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8343F-73E5-4079-BC2D-1D9F3C5E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Peter Knoll</cp:lastModifiedBy>
  <cp:revision>2</cp:revision>
  <cp:lastPrinted>2017-12-15T08:39:00Z</cp:lastPrinted>
  <dcterms:created xsi:type="dcterms:W3CDTF">2019-10-16T16:25:00Z</dcterms:created>
  <dcterms:modified xsi:type="dcterms:W3CDTF">2019-10-16T16:25:00Z</dcterms:modified>
</cp:coreProperties>
</file>